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0C6B3" w14:textId="0DA338D6" w:rsidR="0074110D" w:rsidRDefault="00004593" w:rsidP="009610B2">
      <w:pPr>
        <w:rPr>
          <w:rFonts w:ascii="Century Gothic" w:hAnsi="Century Gothic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776038E3" wp14:editId="49FD66A0">
            <wp:simplePos x="0" y="0"/>
            <wp:positionH relativeFrom="margin">
              <wp:posOffset>658409</wp:posOffset>
            </wp:positionH>
            <wp:positionV relativeFrom="paragraph">
              <wp:posOffset>139324</wp:posOffset>
            </wp:positionV>
            <wp:extent cx="4829175" cy="770214"/>
            <wp:effectExtent l="0" t="0" r="0" b="0"/>
            <wp:wrapNone/>
            <wp:docPr id="12" name="Picture 12" descr="A landscape with mountains and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landscape with mountains and a city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542" b="11261"/>
                    <a:stretch/>
                  </pic:blipFill>
                  <pic:spPr bwMode="auto">
                    <a:xfrm>
                      <a:off x="0" y="0"/>
                      <a:ext cx="4829175" cy="770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4668">
        <w:rPr>
          <w:rFonts w:ascii="Calibri" w:hAnsi="Calibri" w:cs="Calibri"/>
          <w:noProof/>
        </w:rPr>
        <w:drawing>
          <wp:anchor distT="0" distB="0" distL="0" distR="0" simplePos="0" relativeHeight="251674624" behindDoc="0" locked="0" layoutInCell="1" allowOverlap="1" wp14:anchorId="3DC741E0" wp14:editId="7439A061">
            <wp:simplePos x="0" y="0"/>
            <wp:positionH relativeFrom="margin">
              <wp:posOffset>809625</wp:posOffset>
            </wp:positionH>
            <wp:positionV relativeFrom="topMargin">
              <wp:posOffset>361315</wp:posOffset>
            </wp:positionV>
            <wp:extent cx="4581525" cy="609600"/>
            <wp:effectExtent l="0" t="0" r="9525" b="0"/>
            <wp:wrapNone/>
            <wp:docPr id="11" name="Image 1" descr="A yellow and blue text on a black background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yellow and blue text on a black background&#10;&#10;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DBB075" w14:textId="5416A218" w:rsidR="0074110D" w:rsidRDefault="0074110D" w:rsidP="009610B2">
      <w:pPr>
        <w:rPr>
          <w:rFonts w:ascii="Century Gothic" w:hAnsi="Century Gothic"/>
          <w:b/>
          <w:bCs/>
          <w:sz w:val="20"/>
          <w:szCs w:val="20"/>
        </w:rPr>
      </w:pPr>
    </w:p>
    <w:p w14:paraId="0A1225B6" w14:textId="77777777" w:rsidR="0074110D" w:rsidRDefault="0074110D" w:rsidP="009610B2">
      <w:pPr>
        <w:rPr>
          <w:rFonts w:ascii="Century Gothic" w:hAnsi="Century Gothic"/>
          <w:b/>
          <w:bCs/>
          <w:sz w:val="20"/>
          <w:szCs w:val="20"/>
        </w:rPr>
      </w:pPr>
    </w:p>
    <w:p w14:paraId="5176CC26" w14:textId="77777777" w:rsidR="0074110D" w:rsidRDefault="0074110D" w:rsidP="009610B2">
      <w:pPr>
        <w:rPr>
          <w:rFonts w:ascii="Century Gothic" w:hAnsi="Century Gothic"/>
          <w:b/>
          <w:bCs/>
          <w:sz w:val="20"/>
          <w:szCs w:val="20"/>
        </w:rPr>
      </w:pPr>
    </w:p>
    <w:p w14:paraId="0EEAC7B0" w14:textId="382AC6CE" w:rsidR="0074110D" w:rsidRDefault="0074110D" w:rsidP="009610B2">
      <w:pPr>
        <w:rPr>
          <w:rFonts w:ascii="Century Gothic" w:hAnsi="Century Gothic"/>
          <w:b/>
          <w:bCs/>
          <w:sz w:val="20"/>
          <w:szCs w:val="20"/>
        </w:rPr>
      </w:pPr>
    </w:p>
    <w:p w14:paraId="4A590F0F" w14:textId="77777777" w:rsidR="0074110D" w:rsidRPr="00934668" w:rsidRDefault="0074110D" w:rsidP="009610B2">
      <w:pPr>
        <w:rPr>
          <w:rFonts w:ascii="Century Gothic" w:hAnsi="Century Gothic"/>
          <w:b/>
          <w:bCs/>
          <w:sz w:val="16"/>
          <w:szCs w:val="16"/>
        </w:rPr>
      </w:pPr>
    </w:p>
    <w:p w14:paraId="21842EAC" w14:textId="05EDE18E" w:rsidR="007C5AD6" w:rsidRPr="00934668" w:rsidRDefault="0074110D" w:rsidP="005C6D26">
      <w:pPr>
        <w:jc w:val="center"/>
        <w:rPr>
          <w:rFonts w:ascii="Century Gothic" w:hAnsi="Century Gothic"/>
          <w:b/>
          <w:bCs/>
          <w:sz w:val="16"/>
          <w:szCs w:val="16"/>
        </w:rPr>
      </w:pPr>
      <w:r w:rsidRPr="00934668">
        <w:rPr>
          <w:rFonts w:ascii="Century Gothic" w:hAnsi="Century Gothic"/>
          <w:b/>
          <w:bCs/>
          <w:sz w:val="16"/>
          <w:szCs w:val="16"/>
        </w:rPr>
        <w:sym w:font="Wingdings" w:char="F028"/>
      </w:r>
      <w:r w:rsidRPr="00934668">
        <w:rPr>
          <w:rFonts w:ascii="Century Gothic" w:hAnsi="Century Gothic"/>
          <w:b/>
          <w:bCs/>
          <w:sz w:val="16"/>
          <w:szCs w:val="16"/>
        </w:rPr>
        <w:t xml:space="preserve"> 021-808 834</w:t>
      </w:r>
      <w:r w:rsidR="00C90B34">
        <w:rPr>
          <w:rFonts w:ascii="Century Gothic" w:hAnsi="Century Gothic"/>
          <w:b/>
          <w:bCs/>
          <w:sz w:val="16"/>
          <w:szCs w:val="16"/>
        </w:rPr>
        <w:t>3</w:t>
      </w:r>
      <w:r w:rsidRPr="00934668">
        <w:rPr>
          <w:rFonts w:ascii="Century Gothic" w:hAnsi="Century Gothic"/>
          <w:b/>
          <w:bCs/>
          <w:sz w:val="16"/>
          <w:szCs w:val="16"/>
        </w:rPr>
        <w:t xml:space="preserve"> / 8957 / 8953   </w:t>
      </w:r>
      <w:proofErr w:type="spellStart"/>
      <w:r w:rsidRPr="00934668">
        <w:rPr>
          <w:rFonts w:ascii="Century Gothic" w:hAnsi="Century Gothic"/>
          <w:b/>
          <w:bCs/>
          <w:sz w:val="16"/>
          <w:szCs w:val="16"/>
        </w:rPr>
        <w:t>Directorate</w:t>
      </w:r>
      <w:proofErr w:type="spellEnd"/>
      <w:r w:rsidRPr="00934668">
        <w:rPr>
          <w:rFonts w:ascii="Century Gothic" w:hAnsi="Century Gothic"/>
          <w:b/>
          <w:bCs/>
          <w:sz w:val="16"/>
          <w:szCs w:val="16"/>
        </w:rPr>
        <w:t xml:space="preserve">: Infrastructure </w:t>
      </w:r>
      <w:r w:rsidR="00DB4C80" w:rsidRPr="00934668">
        <w:rPr>
          <w:rFonts w:ascii="Century Gothic" w:hAnsi="Century Gothic"/>
          <w:b/>
          <w:bCs/>
          <w:sz w:val="16"/>
          <w:szCs w:val="16"/>
        </w:rPr>
        <w:t>S</w:t>
      </w:r>
      <w:r w:rsidRPr="00934668">
        <w:rPr>
          <w:rFonts w:ascii="Century Gothic" w:hAnsi="Century Gothic"/>
          <w:b/>
          <w:bCs/>
          <w:sz w:val="16"/>
          <w:szCs w:val="16"/>
        </w:rPr>
        <w:t>ervices</w:t>
      </w:r>
      <w:r w:rsidR="00934668">
        <w:rPr>
          <w:rFonts w:ascii="Century Gothic" w:hAnsi="Century Gothic"/>
          <w:b/>
          <w:bCs/>
          <w:sz w:val="16"/>
          <w:szCs w:val="16"/>
        </w:rPr>
        <w:t xml:space="preserve">     </w:t>
      </w:r>
      <w:r w:rsidR="008B46C4" w:rsidRPr="00934668">
        <w:rPr>
          <w:rFonts w:ascii="Century Gothic" w:hAnsi="Century Gothic"/>
          <w:b/>
          <w:bCs/>
          <w:sz w:val="16"/>
          <w:szCs w:val="16"/>
        </w:rPr>
        <w:t xml:space="preserve"> </w:t>
      </w:r>
      <w:r w:rsidRPr="00934668">
        <w:rPr>
          <w:rFonts w:ascii="Century Gothic" w:hAnsi="Century Gothic"/>
          <w:b/>
          <w:bCs/>
          <w:sz w:val="16"/>
          <w:szCs w:val="16"/>
        </w:rPr>
        <w:t>email:</w:t>
      </w:r>
      <w:r w:rsidR="00846841">
        <w:rPr>
          <w:rFonts w:ascii="Century Gothic" w:hAnsi="Century Gothic"/>
          <w:b/>
          <w:bCs/>
          <w:sz w:val="16"/>
          <w:szCs w:val="16"/>
        </w:rPr>
        <w:t xml:space="preserve"> </w:t>
      </w:r>
      <w:r w:rsidR="0010057C">
        <w:rPr>
          <w:rFonts w:ascii="Century Gothic" w:hAnsi="Century Gothic"/>
          <w:b/>
          <w:bCs/>
          <w:sz w:val="16"/>
          <w:szCs w:val="16"/>
        </w:rPr>
        <w:t>eng</w:t>
      </w:r>
      <w:r w:rsidRPr="00934668">
        <w:rPr>
          <w:rFonts w:ascii="Century Gothic" w:hAnsi="Century Gothic"/>
          <w:b/>
          <w:bCs/>
          <w:sz w:val="16"/>
          <w:szCs w:val="16"/>
        </w:rPr>
        <w:t>eering.services@stellenbosch.gov.za</w:t>
      </w:r>
    </w:p>
    <w:p w14:paraId="67193F73" w14:textId="73B02E99" w:rsidR="007C5AD6" w:rsidRDefault="0010057C" w:rsidP="009610B2">
      <w:pPr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        </w:t>
      </w:r>
    </w:p>
    <w:p w14:paraId="744A952C" w14:textId="77777777" w:rsidR="009610B2" w:rsidRDefault="009610B2" w:rsidP="009610B2">
      <w:pPr>
        <w:pStyle w:val="BodyText"/>
        <w:tabs>
          <w:tab w:val="left" w:pos="8897"/>
        </w:tabs>
        <w:spacing w:before="0"/>
        <w:contextualSpacing/>
        <w:mirrorIndents/>
        <w:rPr>
          <w:rFonts w:ascii="Century Gothic" w:hAnsi="Century Gothic" w:cs="Arial"/>
          <w:color w:val="000000" w:themeColor="text1"/>
          <w:spacing w:val="-12"/>
          <w:sz w:val="24"/>
          <w:szCs w:val="24"/>
        </w:rPr>
      </w:pPr>
    </w:p>
    <w:p w14:paraId="545D33EA" w14:textId="7D605931" w:rsidR="009610B2" w:rsidRDefault="009610B2" w:rsidP="009610B2">
      <w:pPr>
        <w:pStyle w:val="BodyText"/>
        <w:tabs>
          <w:tab w:val="left" w:pos="8897"/>
        </w:tabs>
        <w:spacing w:before="0"/>
        <w:contextualSpacing/>
        <w:mirrorIndents/>
        <w:rPr>
          <w:rFonts w:ascii="Century Gothic" w:hAnsi="Century Gothic" w:cs="Arial"/>
          <w:color w:val="000000" w:themeColor="text1"/>
          <w:spacing w:val="-12"/>
          <w:sz w:val="24"/>
          <w:szCs w:val="24"/>
        </w:rPr>
      </w:pPr>
      <w:r w:rsidRPr="009610B2">
        <w:rPr>
          <w:rFonts w:ascii="Century Gothic" w:hAnsi="Century Gothic" w:cs="Arial"/>
          <w:color w:val="000000" w:themeColor="text1"/>
          <w:spacing w:val="-12"/>
          <w:sz w:val="24"/>
          <w:szCs w:val="24"/>
        </w:rPr>
        <w:t xml:space="preserve">NOTICE FOR PUBLIC COMMENT </w:t>
      </w:r>
    </w:p>
    <w:p w14:paraId="6997BDFC" w14:textId="77777777" w:rsidR="009610B2" w:rsidRPr="009610B2" w:rsidRDefault="009610B2" w:rsidP="009610B2">
      <w:pPr>
        <w:pStyle w:val="BodyText"/>
        <w:tabs>
          <w:tab w:val="left" w:pos="8897"/>
        </w:tabs>
        <w:spacing w:before="0"/>
        <w:contextualSpacing/>
        <w:mirrorIndents/>
        <w:rPr>
          <w:rFonts w:ascii="Century Gothic" w:hAnsi="Century Gothic" w:cs="Arial"/>
          <w:color w:val="000000" w:themeColor="text1"/>
          <w:spacing w:val="-12"/>
          <w:sz w:val="24"/>
          <w:szCs w:val="24"/>
        </w:rPr>
      </w:pPr>
    </w:p>
    <w:p w14:paraId="169D730C" w14:textId="63AC81FB" w:rsidR="009610B2" w:rsidRPr="009610B2" w:rsidRDefault="009610B2" w:rsidP="009610B2">
      <w:pPr>
        <w:pStyle w:val="BodyText"/>
        <w:tabs>
          <w:tab w:val="left" w:pos="8897"/>
        </w:tabs>
        <w:spacing w:before="0"/>
        <w:contextualSpacing/>
        <w:mirrorIndents/>
        <w:rPr>
          <w:rFonts w:ascii="Century Gothic" w:hAnsi="Century Gothic" w:cs="Arial"/>
          <w:color w:val="000000" w:themeColor="text1"/>
          <w:spacing w:val="-12"/>
          <w:sz w:val="24"/>
          <w:szCs w:val="24"/>
        </w:rPr>
      </w:pPr>
      <w:r w:rsidRPr="009610B2">
        <w:rPr>
          <w:rFonts w:ascii="Century Gothic" w:hAnsi="Century Gothic" w:cs="Arial"/>
          <w:color w:val="000000" w:themeColor="text1"/>
          <w:spacing w:val="-12"/>
          <w:sz w:val="24"/>
          <w:szCs w:val="24"/>
        </w:rPr>
        <w:t>NOTICE No.</w:t>
      </w:r>
      <w:r>
        <w:rPr>
          <w:rFonts w:ascii="Century Gothic" w:hAnsi="Century Gothic" w:cs="Arial"/>
          <w:color w:val="000000" w:themeColor="text1"/>
          <w:spacing w:val="-12"/>
          <w:sz w:val="24"/>
          <w:szCs w:val="24"/>
        </w:rPr>
        <w:t>:</w:t>
      </w:r>
      <w:r w:rsidR="009236A4">
        <w:rPr>
          <w:rFonts w:ascii="Century Gothic" w:hAnsi="Century Gothic" w:cs="Arial"/>
          <w:color w:val="000000" w:themeColor="text1"/>
          <w:spacing w:val="-12"/>
          <w:sz w:val="24"/>
          <w:szCs w:val="24"/>
        </w:rPr>
        <w:t xml:space="preserve"> 8</w:t>
      </w:r>
      <w:r w:rsidRPr="009610B2">
        <w:rPr>
          <w:rFonts w:ascii="Century Gothic" w:hAnsi="Century Gothic" w:cs="Arial"/>
          <w:color w:val="000000" w:themeColor="text1"/>
          <w:spacing w:val="-12"/>
          <w:sz w:val="24"/>
          <w:szCs w:val="24"/>
        </w:rPr>
        <w:t>/ 2025</w:t>
      </w:r>
    </w:p>
    <w:p w14:paraId="31536170" w14:textId="77777777" w:rsidR="009610B2" w:rsidRPr="009610B2" w:rsidRDefault="009610B2" w:rsidP="009610B2">
      <w:pPr>
        <w:pStyle w:val="BodyText"/>
        <w:tabs>
          <w:tab w:val="left" w:pos="8897"/>
        </w:tabs>
        <w:spacing w:before="0"/>
        <w:contextualSpacing/>
        <w:mirrorIndents/>
        <w:rPr>
          <w:rFonts w:ascii="Century Gothic" w:hAnsi="Century Gothic" w:cs="Arial"/>
          <w:color w:val="000000" w:themeColor="text1"/>
          <w:spacing w:val="-12"/>
          <w:sz w:val="24"/>
          <w:szCs w:val="24"/>
        </w:rPr>
      </w:pPr>
    </w:p>
    <w:p w14:paraId="042CF930" w14:textId="4C246633" w:rsidR="0010057C" w:rsidRPr="009610B2" w:rsidRDefault="009610B2" w:rsidP="009610B2">
      <w:pPr>
        <w:pStyle w:val="BodyText"/>
        <w:tabs>
          <w:tab w:val="left" w:pos="8897"/>
        </w:tabs>
        <w:spacing w:before="0"/>
        <w:ind w:left="0" w:right="0"/>
        <w:contextualSpacing/>
        <w:mirrorIndents/>
        <w:rPr>
          <w:rFonts w:ascii="Century Gothic" w:hAnsi="Century Gothic" w:cs="Arial"/>
          <w:color w:val="000000" w:themeColor="text1"/>
          <w:spacing w:val="-12"/>
          <w:sz w:val="24"/>
          <w:szCs w:val="24"/>
        </w:rPr>
      </w:pPr>
      <w:r w:rsidRPr="009610B2">
        <w:rPr>
          <w:rFonts w:ascii="Century Gothic" w:hAnsi="Century Gothic" w:cs="Arial"/>
          <w:color w:val="000000" w:themeColor="text1"/>
          <w:spacing w:val="-12"/>
          <w:sz w:val="24"/>
          <w:szCs w:val="24"/>
        </w:rPr>
        <w:t>CLOSURE OF THE NAGTEGAAL ROAD INTERSECTION WITH DEVON VALLEY ROAD</w:t>
      </w:r>
    </w:p>
    <w:p w14:paraId="6FA6B36A" w14:textId="77777777" w:rsidR="007414A6" w:rsidRPr="00CD3044" w:rsidRDefault="007414A6" w:rsidP="009610B2">
      <w:pPr>
        <w:pStyle w:val="BodyText"/>
        <w:tabs>
          <w:tab w:val="left" w:pos="8897"/>
        </w:tabs>
        <w:spacing w:before="0"/>
        <w:ind w:left="0" w:right="0"/>
        <w:rPr>
          <w:rFonts w:ascii="Century Gothic" w:hAnsi="Century Gothic" w:cs="Arial"/>
          <w:color w:val="000000" w:themeColor="text1"/>
          <w:spacing w:val="-12"/>
          <w:sz w:val="24"/>
          <w:szCs w:val="24"/>
        </w:rPr>
      </w:pPr>
    </w:p>
    <w:p w14:paraId="23813F29" w14:textId="77777777" w:rsidR="00243532" w:rsidRDefault="00243532" w:rsidP="009610B2">
      <w:pPr>
        <w:jc w:val="both"/>
        <w:rPr>
          <w:rFonts w:ascii="Century Gothic" w:hAnsi="Century Gothic"/>
          <w:sz w:val="24"/>
          <w:szCs w:val="24"/>
        </w:rPr>
      </w:pPr>
      <w:bookmarkStart w:id="0" w:name="_Hlk188351624"/>
    </w:p>
    <w:p w14:paraId="09F869FA" w14:textId="581B1F01" w:rsidR="009610B2" w:rsidRPr="009610B2" w:rsidRDefault="009610B2" w:rsidP="009610B2">
      <w:pPr>
        <w:jc w:val="both"/>
        <w:rPr>
          <w:rFonts w:ascii="Century Gothic" w:hAnsi="Century Gothic"/>
          <w:sz w:val="24"/>
          <w:szCs w:val="24"/>
        </w:rPr>
      </w:pPr>
      <w:proofErr w:type="spellStart"/>
      <w:r w:rsidRPr="009610B2">
        <w:rPr>
          <w:rFonts w:ascii="Century Gothic" w:hAnsi="Century Gothic"/>
          <w:sz w:val="24"/>
          <w:szCs w:val="24"/>
        </w:rPr>
        <w:t>The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Municipality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is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considering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the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closure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of </w:t>
      </w:r>
      <w:proofErr w:type="spellStart"/>
      <w:r w:rsidRPr="009610B2">
        <w:rPr>
          <w:rFonts w:ascii="Century Gothic" w:hAnsi="Century Gothic"/>
          <w:sz w:val="24"/>
          <w:szCs w:val="24"/>
        </w:rPr>
        <w:t>the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Nagtegaal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Road </w:t>
      </w:r>
      <w:proofErr w:type="spellStart"/>
      <w:r w:rsidRPr="009610B2">
        <w:rPr>
          <w:rFonts w:ascii="Century Gothic" w:hAnsi="Century Gothic"/>
          <w:sz w:val="24"/>
          <w:szCs w:val="24"/>
        </w:rPr>
        <w:t>Intersection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with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Devon Valley Road, </w:t>
      </w:r>
      <w:proofErr w:type="spellStart"/>
      <w:r w:rsidRPr="009610B2">
        <w:rPr>
          <w:rFonts w:ascii="Century Gothic" w:hAnsi="Century Gothic"/>
          <w:sz w:val="24"/>
          <w:szCs w:val="24"/>
        </w:rPr>
        <w:t>Onder-Papegaaiberg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. </w:t>
      </w:r>
    </w:p>
    <w:p w14:paraId="1A064D33" w14:textId="77777777" w:rsidR="009610B2" w:rsidRPr="009610B2" w:rsidRDefault="009610B2" w:rsidP="009610B2">
      <w:pPr>
        <w:jc w:val="both"/>
        <w:rPr>
          <w:rFonts w:ascii="Century Gothic" w:hAnsi="Century Gothic"/>
          <w:sz w:val="24"/>
          <w:szCs w:val="24"/>
        </w:rPr>
      </w:pPr>
    </w:p>
    <w:p w14:paraId="558B627B" w14:textId="77777777" w:rsidR="009610B2" w:rsidRDefault="009610B2" w:rsidP="009610B2">
      <w:pPr>
        <w:jc w:val="both"/>
        <w:rPr>
          <w:rFonts w:ascii="Century Gothic" w:hAnsi="Century Gothic"/>
          <w:sz w:val="24"/>
          <w:szCs w:val="24"/>
        </w:rPr>
      </w:pPr>
      <w:proofErr w:type="spellStart"/>
      <w:r w:rsidRPr="009610B2">
        <w:rPr>
          <w:rFonts w:ascii="Century Gothic" w:hAnsi="Century Gothic"/>
          <w:sz w:val="24"/>
          <w:szCs w:val="24"/>
        </w:rPr>
        <w:t>The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intersection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closure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under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consideration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prohibits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direct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acces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from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Devon Valley Road </w:t>
      </w:r>
      <w:proofErr w:type="spellStart"/>
      <w:r w:rsidRPr="009610B2">
        <w:rPr>
          <w:rFonts w:ascii="Century Gothic" w:hAnsi="Century Gothic"/>
          <w:sz w:val="24"/>
          <w:szCs w:val="24"/>
        </w:rPr>
        <w:t>to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Nagtegaal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Road.  </w:t>
      </w:r>
      <w:proofErr w:type="spellStart"/>
      <w:r w:rsidRPr="009610B2">
        <w:rPr>
          <w:rFonts w:ascii="Century Gothic" w:hAnsi="Century Gothic"/>
          <w:sz w:val="24"/>
          <w:szCs w:val="24"/>
        </w:rPr>
        <w:t>Nagtegaal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Road </w:t>
      </w:r>
      <w:proofErr w:type="spellStart"/>
      <w:r w:rsidRPr="009610B2">
        <w:rPr>
          <w:rFonts w:ascii="Century Gothic" w:hAnsi="Century Gothic"/>
          <w:sz w:val="24"/>
          <w:szCs w:val="24"/>
        </w:rPr>
        <w:t>remains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open and accesible via </w:t>
      </w:r>
      <w:proofErr w:type="spellStart"/>
      <w:r w:rsidRPr="009610B2">
        <w:rPr>
          <w:rFonts w:ascii="Century Gothic" w:hAnsi="Century Gothic"/>
          <w:sz w:val="24"/>
          <w:szCs w:val="24"/>
        </w:rPr>
        <w:t>Tarentaal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Road and </w:t>
      </w:r>
      <w:proofErr w:type="spellStart"/>
      <w:r w:rsidRPr="009610B2">
        <w:rPr>
          <w:rFonts w:ascii="Century Gothic" w:hAnsi="Century Gothic"/>
          <w:sz w:val="24"/>
          <w:szCs w:val="24"/>
        </w:rPr>
        <w:t>Hoep-Hoep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Road. </w:t>
      </w:r>
    </w:p>
    <w:p w14:paraId="370E820D" w14:textId="77777777" w:rsidR="005B2F35" w:rsidRDefault="005B2F35" w:rsidP="009610B2">
      <w:pPr>
        <w:jc w:val="both"/>
        <w:rPr>
          <w:rFonts w:ascii="Century Gothic" w:hAnsi="Century Gothic"/>
          <w:sz w:val="24"/>
          <w:szCs w:val="24"/>
        </w:rPr>
      </w:pPr>
    </w:p>
    <w:p w14:paraId="02063F53" w14:textId="77777777" w:rsidR="005B2F35" w:rsidRPr="009610B2" w:rsidRDefault="005B2F35" w:rsidP="005B2F35">
      <w:pPr>
        <w:jc w:val="both"/>
        <w:rPr>
          <w:rFonts w:ascii="Century Gothic" w:hAnsi="Century Gothic"/>
          <w:sz w:val="24"/>
          <w:szCs w:val="24"/>
        </w:rPr>
      </w:pPr>
      <w:proofErr w:type="spellStart"/>
      <w:r w:rsidRPr="009610B2">
        <w:rPr>
          <w:rFonts w:ascii="Century Gothic" w:hAnsi="Century Gothic"/>
          <w:sz w:val="24"/>
          <w:szCs w:val="24"/>
        </w:rPr>
        <w:t>Notice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is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given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in </w:t>
      </w:r>
      <w:proofErr w:type="spellStart"/>
      <w:r w:rsidRPr="009610B2">
        <w:rPr>
          <w:rFonts w:ascii="Century Gothic" w:hAnsi="Century Gothic"/>
          <w:sz w:val="24"/>
          <w:szCs w:val="24"/>
        </w:rPr>
        <w:t>terms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b/>
          <w:bCs/>
          <w:sz w:val="24"/>
          <w:szCs w:val="24"/>
        </w:rPr>
        <w:t>Council’s</w:t>
      </w:r>
      <w:proofErr w:type="spellEnd"/>
      <w:r w:rsidRPr="009610B2"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b/>
          <w:bCs/>
          <w:sz w:val="24"/>
          <w:szCs w:val="24"/>
        </w:rPr>
        <w:t>Resolution</w:t>
      </w:r>
      <w:proofErr w:type="spellEnd"/>
      <w:r w:rsidRPr="009610B2">
        <w:rPr>
          <w:rFonts w:ascii="Century Gothic" w:hAnsi="Century Gothic"/>
          <w:b/>
          <w:bCs/>
          <w:sz w:val="24"/>
          <w:szCs w:val="24"/>
        </w:rPr>
        <w:t xml:space="preserve">, </w:t>
      </w:r>
      <w:proofErr w:type="spellStart"/>
      <w:r w:rsidRPr="009610B2">
        <w:rPr>
          <w:rFonts w:ascii="Century Gothic" w:hAnsi="Century Gothic"/>
          <w:b/>
          <w:bCs/>
          <w:sz w:val="24"/>
          <w:szCs w:val="24"/>
        </w:rPr>
        <w:t>Item</w:t>
      </w:r>
      <w:proofErr w:type="spellEnd"/>
      <w:r w:rsidRPr="009610B2">
        <w:rPr>
          <w:rFonts w:ascii="Century Gothic" w:hAnsi="Century Gothic"/>
          <w:b/>
          <w:bCs/>
          <w:sz w:val="24"/>
          <w:szCs w:val="24"/>
        </w:rPr>
        <w:t xml:space="preserve"> 10.6.3 of </w:t>
      </w:r>
      <w:proofErr w:type="spellStart"/>
      <w:r w:rsidRPr="009610B2">
        <w:rPr>
          <w:rFonts w:ascii="Century Gothic" w:hAnsi="Century Gothic"/>
          <w:b/>
          <w:bCs/>
          <w:sz w:val="24"/>
          <w:szCs w:val="24"/>
        </w:rPr>
        <w:t>the</w:t>
      </w:r>
      <w:proofErr w:type="spellEnd"/>
      <w:r w:rsidRPr="009610B2">
        <w:rPr>
          <w:rFonts w:ascii="Century Gothic" w:hAnsi="Century Gothic"/>
          <w:b/>
          <w:bCs/>
          <w:sz w:val="24"/>
          <w:szCs w:val="24"/>
        </w:rPr>
        <w:t xml:space="preserve"> 27th Council </w:t>
      </w:r>
      <w:proofErr w:type="gramStart"/>
      <w:r w:rsidRPr="009610B2">
        <w:rPr>
          <w:rFonts w:ascii="Century Gothic" w:hAnsi="Century Gothic"/>
          <w:b/>
          <w:bCs/>
          <w:sz w:val="24"/>
          <w:szCs w:val="24"/>
        </w:rPr>
        <w:t>Meeting</w:t>
      </w:r>
      <w:proofErr w:type="gramEnd"/>
      <w:r w:rsidRPr="009610B2"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b/>
          <w:bCs/>
          <w:sz w:val="24"/>
          <w:szCs w:val="24"/>
        </w:rPr>
        <w:t>held</w:t>
      </w:r>
      <w:proofErr w:type="spellEnd"/>
      <w:r w:rsidRPr="009610B2"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b/>
          <w:bCs/>
          <w:sz w:val="24"/>
          <w:szCs w:val="24"/>
        </w:rPr>
        <w:t>on</w:t>
      </w:r>
      <w:proofErr w:type="spellEnd"/>
      <w:r w:rsidRPr="009610B2"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b/>
          <w:bCs/>
          <w:sz w:val="24"/>
          <w:szCs w:val="24"/>
        </w:rPr>
        <w:t>the</w:t>
      </w:r>
      <w:proofErr w:type="spellEnd"/>
      <w:r w:rsidRPr="009610B2">
        <w:rPr>
          <w:rFonts w:ascii="Century Gothic" w:hAnsi="Century Gothic"/>
          <w:b/>
          <w:bCs/>
          <w:sz w:val="24"/>
          <w:szCs w:val="24"/>
        </w:rPr>
        <w:t xml:space="preserve"> 27 </w:t>
      </w:r>
      <w:proofErr w:type="spellStart"/>
      <w:r w:rsidRPr="009610B2">
        <w:rPr>
          <w:rFonts w:ascii="Century Gothic" w:hAnsi="Century Gothic"/>
          <w:b/>
          <w:bCs/>
          <w:sz w:val="24"/>
          <w:szCs w:val="24"/>
        </w:rPr>
        <w:t>November</w:t>
      </w:r>
      <w:proofErr w:type="spellEnd"/>
      <w:r w:rsidRPr="009610B2">
        <w:rPr>
          <w:rFonts w:ascii="Century Gothic" w:hAnsi="Century Gothic"/>
          <w:b/>
          <w:bCs/>
          <w:sz w:val="24"/>
          <w:szCs w:val="24"/>
        </w:rPr>
        <w:t xml:space="preserve"> 2024</w:t>
      </w:r>
      <w:r w:rsidRPr="009610B2">
        <w:rPr>
          <w:rFonts w:ascii="Century Gothic" w:hAnsi="Century Gothic"/>
          <w:sz w:val="24"/>
          <w:szCs w:val="24"/>
        </w:rPr>
        <w:t xml:space="preserve">, </w:t>
      </w:r>
      <w:proofErr w:type="spellStart"/>
      <w:r w:rsidRPr="009610B2">
        <w:rPr>
          <w:rFonts w:ascii="Century Gothic" w:hAnsi="Century Gothic"/>
          <w:sz w:val="24"/>
          <w:szCs w:val="24"/>
        </w:rPr>
        <w:t>to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advertise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the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proposed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closure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for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public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comment</w:t>
      </w:r>
      <w:proofErr w:type="spellEnd"/>
      <w:r w:rsidRPr="009610B2">
        <w:rPr>
          <w:rFonts w:ascii="Century Gothic" w:hAnsi="Century Gothic"/>
          <w:sz w:val="24"/>
          <w:szCs w:val="24"/>
        </w:rPr>
        <w:t>.</w:t>
      </w:r>
    </w:p>
    <w:p w14:paraId="5F4DF149" w14:textId="77777777" w:rsidR="009610B2" w:rsidRPr="009610B2" w:rsidRDefault="009610B2" w:rsidP="009610B2">
      <w:pPr>
        <w:jc w:val="both"/>
        <w:rPr>
          <w:rFonts w:ascii="Century Gothic" w:hAnsi="Century Gothic"/>
          <w:sz w:val="24"/>
          <w:szCs w:val="24"/>
        </w:rPr>
      </w:pPr>
    </w:p>
    <w:p w14:paraId="4C2E5DE0" w14:textId="77777777" w:rsidR="009610B2" w:rsidRPr="009610B2" w:rsidRDefault="009610B2" w:rsidP="009610B2">
      <w:pPr>
        <w:jc w:val="both"/>
        <w:rPr>
          <w:rFonts w:ascii="Century Gothic" w:hAnsi="Century Gothic"/>
          <w:sz w:val="24"/>
          <w:szCs w:val="24"/>
        </w:rPr>
      </w:pPr>
      <w:proofErr w:type="spellStart"/>
      <w:r w:rsidRPr="009610B2">
        <w:rPr>
          <w:rFonts w:ascii="Century Gothic" w:hAnsi="Century Gothic"/>
          <w:sz w:val="24"/>
          <w:szCs w:val="24"/>
        </w:rPr>
        <w:t>The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community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and travelling </w:t>
      </w:r>
      <w:proofErr w:type="spellStart"/>
      <w:r w:rsidRPr="009610B2">
        <w:rPr>
          <w:rFonts w:ascii="Century Gothic" w:hAnsi="Century Gothic"/>
          <w:sz w:val="24"/>
          <w:szCs w:val="24"/>
        </w:rPr>
        <w:t>public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is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therefore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invited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to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provide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comment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. </w:t>
      </w:r>
      <w:proofErr w:type="spellStart"/>
      <w:r w:rsidRPr="009610B2">
        <w:rPr>
          <w:rFonts w:ascii="Century Gothic" w:hAnsi="Century Gothic"/>
          <w:sz w:val="24"/>
          <w:szCs w:val="24"/>
        </w:rPr>
        <w:t>Comments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must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clearly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state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“</w:t>
      </w:r>
      <w:proofErr w:type="spellStart"/>
      <w:r w:rsidRPr="009610B2">
        <w:rPr>
          <w:rFonts w:ascii="Century Gothic" w:hAnsi="Century Gothic"/>
          <w:sz w:val="24"/>
          <w:szCs w:val="24"/>
        </w:rPr>
        <w:t>Closure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of </w:t>
      </w:r>
      <w:proofErr w:type="spellStart"/>
      <w:r w:rsidRPr="009610B2">
        <w:rPr>
          <w:rFonts w:ascii="Century Gothic" w:hAnsi="Century Gothic"/>
          <w:sz w:val="24"/>
          <w:szCs w:val="24"/>
        </w:rPr>
        <w:t>the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Nagtegaal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Road </w:t>
      </w:r>
      <w:proofErr w:type="spellStart"/>
      <w:r w:rsidRPr="009610B2">
        <w:rPr>
          <w:rFonts w:ascii="Century Gothic" w:hAnsi="Century Gothic"/>
          <w:sz w:val="24"/>
          <w:szCs w:val="24"/>
        </w:rPr>
        <w:t>Intersection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with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Devon Valley Road” and </w:t>
      </w:r>
      <w:proofErr w:type="spellStart"/>
      <w:r w:rsidRPr="009610B2">
        <w:rPr>
          <w:rFonts w:ascii="Century Gothic" w:hAnsi="Century Gothic"/>
          <w:sz w:val="24"/>
          <w:szCs w:val="24"/>
        </w:rPr>
        <w:t>may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be </w:t>
      </w:r>
      <w:proofErr w:type="spellStart"/>
      <w:r w:rsidRPr="009610B2">
        <w:rPr>
          <w:rFonts w:ascii="Century Gothic" w:hAnsi="Century Gothic"/>
          <w:sz w:val="24"/>
          <w:szCs w:val="24"/>
        </w:rPr>
        <w:t>forwarded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to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: </w:t>
      </w:r>
      <w:r w:rsidRPr="009610B2">
        <w:rPr>
          <w:rFonts w:ascii="Century Gothic" w:hAnsi="Century Gothic"/>
          <w:color w:val="0070C0"/>
          <w:sz w:val="24"/>
          <w:szCs w:val="24"/>
        </w:rPr>
        <w:t xml:space="preserve">Engineering.services@stellenbosch.gov.za </w:t>
      </w:r>
      <w:proofErr w:type="spellStart"/>
      <w:r w:rsidRPr="009610B2">
        <w:rPr>
          <w:rFonts w:ascii="Century Gothic" w:hAnsi="Century Gothic"/>
          <w:sz w:val="24"/>
          <w:szCs w:val="24"/>
        </w:rPr>
        <w:t>or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may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be </w:t>
      </w:r>
      <w:proofErr w:type="spellStart"/>
      <w:r w:rsidRPr="009610B2">
        <w:rPr>
          <w:rFonts w:ascii="Century Gothic" w:hAnsi="Century Gothic"/>
          <w:sz w:val="24"/>
          <w:szCs w:val="24"/>
        </w:rPr>
        <w:t>submitted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to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proofErr w:type="gramStart"/>
      <w:r w:rsidRPr="009610B2">
        <w:rPr>
          <w:rFonts w:ascii="Century Gothic" w:hAnsi="Century Gothic"/>
          <w:sz w:val="24"/>
          <w:szCs w:val="24"/>
        </w:rPr>
        <w:t>the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 Municipal</w:t>
      </w:r>
      <w:proofErr w:type="gramEnd"/>
      <w:r w:rsidRPr="009610B2">
        <w:rPr>
          <w:rFonts w:ascii="Century Gothic" w:hAnsi="Century Gothic"/>
          <w:sz w:val="24"/>
          <w:szCs w:val="24"/>
        </w:rPr>
        <w:t xml:space="preserve"> Office </w:t>
      </w:r>
      <w:proofErr w:type="spellStart"/>
      <w:r w:rsidRPr="009610B2">
        <w:rPr>
          <w:rFonts w:ascii="Century Gothic" w:hAnsi="Century Gothic"/>
          <w:sz w:val="24"/>
          <w:szCs w:val="24"/>
        </w:rPr>
        <w:t>located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at 71 Plein Street, </w:t>
      </w:r>
      <w:proofErr w:type="spellStart"/>
      <w:r w:rsidRPr="009610B2">
        <w:rPr>
          <w:rFonts w:ascii="Century Gothic" w:hAnsi="Century Gothic"/>
          <w:sz w:val="24"/>
          <w:szCs w:val="24"/>
        </w:rPr>
        <w:t>Ecclesia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Building, </w:t>
      </w:r>
      <w:proofErr w:type="spellStart"/>
      <w:r w:rsidRPr="009610B2">
        <w:rPr>
          <w:rFonts w:ascii="Century Gothic" w:hAnsi="Century Gothic"/>
          <w:sz w:val="24"/>
          <w:szCs w:val="24"/>
        </w:rPr>
        <w:t>Second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Floor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. </w:t>
      </w:r>
    </w:p>
    <w:p w14:paraId="29D44AD8" w14:textId="77777777" w:rsidR="009610B2" w:rsidRPr="009610B2" w:rsidRDefault="009610B2" w:rsidP="009610B2">
      <w:pPr>
        <w:jc w:val="both"/>
        <w:rPr>
          <w:rFonts w:ascii="Century Gothic" w:hAnsi="Century Gothic"/>
          <w:sz w:val="24"/>
          <w:szCs w:val="24"/>
        </w:rPr>
      </w:pPr>
    </w:p>
    <w:p w14:paraId="50480C98" w14:textId="77777777" w:rsidR="009610B2" w:rsidRPr="009610B2" w:rsidRDefault="009610B2" w:rsidP="009610B2">
      <w:pPr>
        <w:jc w:val="both"/>
        <w:rPr>
          <w:rFonts w:ascii="Century Gothic" w:hAnsi="Century Gothic"/>
          <w:sz w:val="24"/>
          <w:szCs w:val="24"/>
        </w:rPr>
      </w:pPr>
      <w:proofErr w:type="spellStart"/>
      <w:r w:rsidRPr="009610B2">
        <w:rPr>
          <w:rFonts w:ascii="Century Gothic" w:hAnsi="Century Gothic"/>
          <w:sz w:val="24"/>
          <w:szCs w:val="24"/>
        </w:rPr>
        <w:t>Any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person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, </w:t>
      </w:r>
      <w:proofErr w:type="spellStart"/>
      <w:r w:rsidRPr="009610B2">
        <w:rPr>
          <w:rFonts w:ascii="Century Gothic" w:hAnsi="Century Gothic"/>
          <w:sz w:val="24"/>
          <w:szCs w:val="24"/>
        </w:rPr>
        <w:t>unable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to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read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or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write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or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, </w:t>
      </w:r>
      <w:proofErr w:type="spellStart"/>
      <w:r w:rsidRPr="009610B2">
        <w:rPr>
          <w:rFonts w:ascii="Century Gothic" w:hAnsi="Century Gothic"/>
          <w:sz w:val="24"/>
          <w:szCs w:val="24"/>
        </w:rPr>
        <w:t>having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any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sight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disability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, </w:t>
      </w:r>
      <w:proofErr w:type="spellStart"/>
      <w:r w:rsidRPr="009610B2">
        <w:rPr>
          <w:rFonts w:ascii="Century Gothic" w:hAnsi="Century Gothic"/>
          <w:sz w:val="24"/>
          <w:szCs w:val="24"/>
        </w:rPr>
        <w:t>will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be </w:t>
      </w:r>
      <w:proofErr w:type="spellStart"/>
      <w:r w:rsidRPr="009610B2">
        <w:rPr>
          <w:rFonts w:ascii="Century Gothic" w:hAnsi="Century Gothic"/>
          <w:sz w:val="24"/>
          <w:szCs w:val="24"/>
        </w:rPr>
        <w:t>assisted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by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an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official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at </w:t>
      </w:r>
      <w:proofErr w:type="spellStart"/>
      <w:r w:rsidRPr="009610B2">
        <w:rPr>
          <w:rFonts w:ascii="Century Gothic" w:hAnsi="Century Gothic"/>
          <w:sz w:val="24"/>
          <w:szCs w:val="24"/>
        </w:rPr>
        <w:t>the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above-mentioned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office, </w:t>
      </w:r>
      <w:proofErr w:type="spellStart"/>
      <w:r w:rsidRPr="009610B2">
        <w:rPr>
          <w:rFonts w:ascii="Century Gothic" w:hAnsi="Century Gothic"/>
          <w:sz w:val="24"/>
          <w:szCs w:val="24"/>
        </w:rPr>
        <w:t>should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they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not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be </w:t>
      </w:r>
      <w:proofErr w:type="spellStart"/>
      <w:r w:rsidRPr="009610B2">
        <w:rPr>
          <w:rFonts w:ascii="Century Gothic" w:hAnsi="Century Gothic"/>
          <w:sz w:val="24"/>
          <w:szCs w:val="24"/>
        </w:rPr>
        <w:t>able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to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provide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comments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on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their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own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accord</w:t>
      </w:r>
      <w:proofErr w:type="spellEnd"/>
      <w:r w:rsidRPr="009610B2">
        <w:rPr>
          <w:rFonts w:ascii="Century Gothic" w:hAnsi="Century Gothic"/>
          <w:sz w:val="24"/>
          <w:szCs w:val="24"/>
        </w:rPr>
        <w:t>.</w:t>
      </w:r>
    </w:p>
    <w:p w14:paraId="77181209" w14:textId="77777777" w:rsidR="009610B2" w:rsidRPr="009610B2" w:rsidRDefault="009610B2" w:rsidP="009610B2">
      <w:pPr>
        <w:jc w:val="both"/>
        <w:rPr>
          <w:rFonts w:ascii="Century Gothic" w:hAnsi="Century Gothic"/>
          <w:sz w:val="24"/>
          <w:szCs w:val="24"/>
        </w:rPr>
      </w:pPr>
    </w:p>
    <w:p w14:paraId="7178D5E8" w14:textId="77777777" w:rsidR="009610B2" w:rsidRPr="009610B2" w:rsidRDefault="009610B2" w:rsidP="009610B2">
      <w:pPr>
        <w:jc w:val="both"/>
        <w:rPr>
          <w:rFonts w:ascii="Century Gothic" w:hAnsi="Century Gothic"/>
          <w:sz w:val="24"/>
          <w:szCs w:val="24"/>
        </w:rPr>
      </w:pPr>
      <w:proofErr w:type="spellStart"/>
      <w:r w:rsidRPr="009610B2">
        <w:rPr>
          <w:rFonts w:ascii="Century Gothic" w:hAnsi="Century Gothic"/>
          <w:sz w:val="24"/>
          <w:szCs w:val="24"/>
        </w:rPr>
        <w:t>The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Council </w:t>
      </w:r>
      <w:proofErr w:type="spellStart"/>
      <w:r w:rsidRPr="009610B2">
        <w:rPr>
          <w:rFonts w:ascii="Century Gothic" w:hAnsi="Century Gothic"/>
          <w:sz w:val="24"/>
          <w:szCs w:val="24"/>
        </w:rPr>
        <w:t>item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and </w:t>
      </w:r>
      <w:proofErr w:type="spellStart"/>
      <w:r w:rsidRPr="009610B2">
        <w:rPr>
          <w:rFonts w:ascii="Century Gothic" w:hAnsi="Century Gothic"/>
          <w:sz w:val="24"/>
          <w:szCs w:val="24"/>
        </w:rPr>
        <w:t>associated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report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can be </w:t>
      </w:r>
      <w:proofErr w:type="spellStart"/>
      <w:r w:rsidRPr="009610B2">
        <w:rPr>
          <w:rFonts w:ascii="Century Gothic" w:hAnsi="Century Gothic"/>
          <w:sz w:val="24"/>
          <w:szCs w:val="24"/>
        </w:rPr>
        <w:t>downloaded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from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Stellenbosch </w:t>
      </w:r>
      <w:proofErr w:type="spellStart"/>
      <w:r w:rsidRPr="009610B2">
        <w:rPr>
          <w:rFonts w:ascii="Century Gothic" w:hAnsi="Century Gothic"/>
          <w:sz w:val="24"/>
          <w:szCs w:val="24"/>
        </w:rPr>
        <w:t>Municipality’s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website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(www.stellenbosch.gov.za). </w:t>
      </w:r>
    </w:p>
    <w:p w14:paraId="43B32230" w14:textId="77777777" w:rsidR="009610B2" w:rsidRPr="009610B2" w:rsidRDefault="009610B2" w:rsidP="009610B2">
      <w:pPr>
        <w:jc w:val="both"/>
        <w:rPr>
          <w:rFonts w:ascii="Century Gothic" w:hAnsi="Century Gothic"/>
          <w:sz w:val="24"/>
          <w:szCs w:val="24"/>
        </w:rPr>
      </w:pPr>
    </w:p>
    <w:p w14:paraId="2F9633EB" w14:textId="77777777" w:rsidR="009610B2" w:rsidRPr="009610B2" w:rsidRDefault="009610B2" w:rsidP="009610B2">
      <w:pPr>
        <w:jc w:val="both"/>
        <w:rPr>
          <w:rFonts w:ascii="Century Gothic" w:hAnsi="Century Gothic"/>
          <w:sz w:val="24"/>
          <w:szCs w:val="24"/>
        </w:rPr>
      </w:pPr>
      <w:proofErr w:type="spellStart"/>
      <w:r w:rsidRPr="009610B2">
        <w:rPr>
          <w:rFonts w:ascii="Century Gothic" w:hAnsi="Century Gothic"/>
          <w:sz w:val="24"/>
          <w:szCs w:val="24"/>
        </w:rPr>
        <w:t>Comments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/ inputs </w:t>
      </w:r>
      <w:proofErr w:type="spellStart"/>
      <w:r w:rsidRPr="009610B2">
        <w:rPr>
          <w:rFonts w:ascii="Century Gothic" w:hAnsi="Century Gothic"/>
          <w:sz w:val="24"/>
          <w:szCs w:val="24"/>
        </w:rPr>
        <w:t>must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be </w:t>
      </w:r>
      <w:proofErr w:type="spellStart"/>
      <w:r w:rsidRPr="009610B2">
        <w:rPr>
          <w:rFonts w:ascii="Century Gothic" w:hAnsi="Century Gothic"/>
          <w:sz w:val="24"/>
          <w:szCs w:val="24"/>
        </w:rPr>
        <w:t>submitted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on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or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610B2">
        <w:rPr>
          <w:rFonts w:ascii="Century Gothic" w:hAnsi="Century Gothic"/>
          <w:sz w:val="24"/>
          <w:szCs w:val="24"/>
        </w:rPr>
        <w:t>before</w:t>
      </w:r>
      <w:proofErr w:type="spellEnd"/>
      <w:r w:rsidRPr="009610B2">
        <w:rPr>
          <w:rFonts w:ascii="Century Gothic" w:hAnsi="Century Gothic"/>
          <w:sz w:val="24"/>
          <w:szCs w:val="24"/>
        </w:rPr>
        <w:t xml:space="preserve"> 28th of February 2025.</w:t>
      </w:r>
    </w:p>
    <w:p w14:paraId="5AD4D546" w14:textId="77777777" w:rsidR="00D63E22" w:rsidRPr="00B73B6B" w:rsidRDefault="00D63E22" w:rsidP="009610B2">
      <w:pPr>
        <w:pStyle w:val="BodyText"/>
        <w:tabs>
          <w:tab w:val="left" w:pos="8897"/>
        </w:tabs>
        <w:spacing w:before="0"/>
        <w:ind w:left="0" w:right="0"/>
        <w:jc w:val="both"/>
        <w:rPr>
          <w:rFonts w:ascii="Century Gothic" w:hAnsi="Century Gothic" w:cs="Arial"/>
          <w:b w:val="0"/>
          <w:bCs w:val="0"/>
          <w:color w:val="000000" w:themeColor="text1"/>
          <w:spacing w:val="-12"/>
          <w:sz w:val="24"/>
          <w:szCs w:val="24"/>
        </w:rPr>
      </w:pPr>
    </w:p>
    <w:bookmarkEnd w:id="0"/>
    <w:p w14:paraId="48536FAB" w14:textId="77777777" w:rsidR="00D63E22" w:rsidRDefault="00D63E22" w:rsidP="009610B2">
      <w:pPr>
        <w:pStyle w:val="BodyText"/>
        <w:tabs>
          <w:tab w:val="left" w:pos="8897"/>
        </w:tabs>
        <w:spacing w:before="0"/>
        <w:ind w:left="0" w:right="0"/>
        <w:jc w:val="both"/>
        <w:rPr>
          <w:rFonts w:ascii="Century Gothic" w:hAnsi="Century Gothic" w:cs="Arial"/>
          <w:b w:val="0"/>
          <w:bCs w:val="0"/>
          <w:color w:val="000000" w:themeColor="text1"/>
          <w:spacing w:val="-12"/>
          <w:sz w:val="24"/>
          <w:szCs w:val="24"/>
        </w:rPr>
      </w:pPr>
    </w:p>
    <w:p w14:paraId="36C3BDB3" w14:textId="77777777" w:rsidR="00846841" w:rsidRDefault="00846841" w:rsidP="009610B2">
      <w:pPr>
        <w:pStyle w:val="BodyText"/>
        <w:tabs>
          <w:tab w:val="left" w:pos="8897"/>
        </w:tabs>
        <w:spacing w:before="0"/>
        <w:ind w:left="0" w:right="0"/>
        <w:jc w:val="both"/>
        <w:rPr>
          <w:rFonts w:ascii="Century Gothic" w:hAnsi="Century Gothic" w:cs="Arial"/>
          <w:b w:val="0"/>
          <w:bCs w:val="0"/>
          <w:color w:val="000000" w:themeColor="text1"/>
          <w:spacing w:val="-12"/>
          <w:sz w:val="24"/>
          <w:szCs w:val="24"/>
        </w:rPr>
      </w:pPr>
    </w:p>
    <w:p w14:paraId="5E69B913" w14:textId="77777777" w:rsidR="00846841" w:rsidRDefault="00846841" w:rsidP="009610B2">
      <w:pPr>
        <w:pStyle w:val="BodyText"/>
        <w:tabs>
          <w:tab w:val="left" w:pos="8897"/>
        </w:tabs>
        <w:spacing w:before="0"/>
        <w:ind w:left="0" w:right="0"/>
        <w:jc w:val="both"/>
        <w:rPr>
          <w:rFonts w:ascii="Century Gothic" w:hAnsi="Century Gothic" w:cs="Arial"/>
          <w:b w:val="0"/>
          <w:bCs w:val="0"/>
          <w:color w:val="000000" w:themeColor="text1"/>
          <w:spacing w:val="-12"/>
          <w:sz w:val="24"/>
          <w:szCs w:val="24"/>
        </w:rPr>
      </w:pPr>
    </w:p>
    <w:p w14:paraId="7A059403" w14:textId="77777777" w:rsidR="00846841" w:rsidRPr="00B73B6B" w:rsidRDefault="00846841" w:rsidP="009610B2">
      <w:pPr>
        <w:pStyle w:val="BodyText"/>
        <w:tabs>
          <w:tab w:val="left" w:pos="8897"/>
        </w:tabs>
        <w:spacing w:before="0"/>
        <w:ind w:left="0" w:right="0"/>
        <w:jc w:val="both"/>
        <w:rPr>
          <w:rFonts w:ascii="Century Gothic" w:hAnsi="Century Gothic" w:cs="Arial"/>
          <w:b w:val="0"/>
          <w:bCs w:val="0"/>
          <w:color w:val="000000" w:themeColor="text1"/>
          <w:spacing w:val="-12"/>
          <w:sz w:val="24"/>
          <w:szCs w:val="24"/>
        </w:rPr>
      </w:pPr>
    </w:p>
    <w:p w14:paraId="01919B3F" w14:textId="77777777" w:rsidR="00A30FD3" w:rsidRDefault="00A30FD3" w:rsidP="009610B2">
      <w:pPr>
        <w:adjustRightInd w:val="0"/>
        <w:jc w:val="center"/>
        <w:rPr>
          <w:rFonts w:ascii="Century Gothic" w:hAnsi="Century Gothic" w:cs="Arial"/>
          <w:b/>
          <w:bCs/>
          <w:color w:val="000000" w:themeColor="text1"/>
          <w:spacing w:val="-12"/>
          <w:sz w:val="24"/>
          <w:szCs w:val="24"/>
        </w:rPr>
      </w:pPr>
    </w:p>
    <w:p w14:paraId="7072297D" w14:textId="38454A7C" w:rsidR="006A04E5" w:rsidRPr="00B73B6B" w:rsidRDefault="00D63E22" w:rsidP="009610B2">
      <w:pPr>
        <w:adjustRightInd w:val="0"/>
        <w:jc w:val="center"/>
        <w:rPr>
          <w:rFonts w:ascii="Century Gothic" w:hAnsi="Century Gothic" w:cs="Arial"/>
          <w:b/>
          <w:bCs/>
          <w:color w:val="000000" w:themeColor="text1"/>
          <w:spacing w:val="-12"/>
          <w:sz w:val="24"/>
          <w:szCs w:val="24"/>
        </w:rPr>
      </w:pPr>
      <w:r w:rsidRPr="00B73B6B">
        <w:rPr>
          <w:rFonts w:ascii="Century Gothic" w:hAnsi="Century Gothic" w:cs="Arial"/>
          <w:b/>
          <w:bCs/>
          <w:color w:val="000000" w:themeColor="text1"/>
          <w:spacing w:val="-12"/>
          <w:sz w:val="24"/>
          <w:szCs w:val="24"/>
        </w:rPr>
        <w:t>I</w:t>
      </w:r>
      <w:r w:rsidR="00CD3044" w:rsidRPr="00B73B6B">
        <w:rPr>
          <w:rFonts w:ascii="Century Gothic" w:hAnsi="Century Gothic" w:cs="Arial"/>
          <w:b/>
          <w:bCs/>
          <w:color w:val="000000" w:themeColor="text1"/>
          <w:spacing w:val="-12"/>
          <w:sz w:val="24"/>
          <w:szCs w:val="24"/>
        </w:rPr>
        <w:t>nfrastructure Services</w:t>
      </w:r>
    </w:p>
    <w:p w14:paraId="012F8B73" w14:textId="364A368A" w:rsidR="006A04E5" w:rsidRPr="00B73B6B" w:rsidRDefault="00846841" w:rsidP="009610B2">
      <w:pPr>
        <w:adjustRightInd w:val="0"/>
        <w:jc w:val="center"/>
        <w:rPr>
          <w:rFonts w:ascii="Century Gothic" w:hAnsi="Century Gothic" w:cs="Calibri"/>
          <w:sz w:val="24"/>
          <w:szCs w:val="24"/>
          <w:lang w:val="en-US"/>
        </w:rPr>
      </w:pPr>
      <w:r>
        <w:rPr>
          <w:rFonts w:ascii="Century Gothic" w:hAnsi="Century Gothic" w:cs="Arial"/>
          <w:b/>
          <w:bCs/>
          <w:color w:val="000000" w:themeColor="text1"/>
          <w:spacing w:val="-12"/>
          <w:sz w:val="24"/>
          <w:szCs w:val="24"/>
        </w:rPr>
        <w:t>21</w:t>
      </w:r>
      <w:r w:rsidR="00243532">
        <w:rPr>
          <w:rFonts w:ascii="Century Gothic" w:hAnsi="Century Gothic" w:cs="Arial"/>
          <w:b/>
          <w:bCs/>
          <w:color w:val="000000" w:themeColor="text1"/>
          <w:spacing w:val="-12"/>
          <w:sz w:val="24"/>
          <w:szCs w:val="24"/>
        </w:rPr>
        <w:t>/1/</w:t>
      </w:r>
      <w:r w:rsidR="006A04E5" w:rsidRPr="00B73B6B">
        <w:rPr>
          <w:rFonts w:ascii="Century Gothic" w:hAnsi="Century Gothic" w:cs="Arial"/>
          <w:b/>
          <w:bCs/>
          <w:color w:val="000000" w:themeColor="text1"/>
          <w:spacing w:val="-12"/>
          <w:sz w:val="24"/>
          <w:szCs w:val="24"/>
        </w:rPr>
        <w:t>202</w:t>
      </w:r>
      <w:r w:rsidR="00243532">
        <w:rPr>
          <w:rFonts w:ascii="Century Gothic" w:hAnsi="Century Gothic" w:cs="Arial"/>
          <w:b/>
          <w:bCs/>
          <w:color w:val="000000" w:themeColor="text1"/>
          <w:spacing w:val="-12"/>
          <w:sz w:val="24"/>
          <w:szCs w:val="24"/>
        </w:rPr>
        <w:t>5</w:t>
      </w:r>
    </w:p>
    <w:sectPr w:rsidR="006A04E5" w:rsidRPr="00B73B6B" w:rsidSect="009610B2">
      <w:headerReference w:type="default" r:id="rId8"/>
      <w:pgSz w:w="11906" w:h="16838"/>
      <w:pgMar w:top="1440" w:right="1274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96253" w14:textId="77777777" w:rsidR="00F53060" w:rsidRDefault="00147240">
      <w:r>
        <w:separator/>
      </w:r>
    </w:p>
  </w:endnote>
  <w:endnote w:type="continuationSeparator" w:id="0">
    <w:p w14:paraId="52B61851" w14:textId="77777777" w:rsidR="00F53060" w:rsidRDefault="00147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D5E7E" w14:textId="77777777" w:rsidR="00F53060" w:rsidRDefault="00147240">
      <w:r>
        <w:separator/>
      </w:r>
    </w:p>
  </w:footnote>
  <w:footnote w:type="continuationSeparator" w:id="0">
    <w:p w14:paraId="6C37F0E6" w14:textId="77777777" w:rsidR="00F53060" w:rsidRDefault="00147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3DBDF" w14:textId="77777777" w:rsidR="00D63E22" w:rsidRDefault="00D63E22">
    <w:pPr>
      <w:pStyle w:val="BodyText"/>
      <w:spacing w:before="0" w:line="14" w:lineRule="auto"/>
      <w:ind w:left="0" w:right="0"/>
      <w:jc w:val="left"/>
      <w:rPr>
        <w:b w:val="0"/>
        <w:sz w:val="20"/>
      </w:rPr>
    </w:pPr>
  </w:p>
  <w:p w14:paraId="24B6CF82" w14:textId="77777777" w:rsidR="00D63E22" w:rsidRDefault="00D63E22">
    <w:pPr>
      <w:pStyle w:val="BodyText"/>
      <w:spacing w:before="0" w:line="14" w:lineRule="auto"/>
      <w:ind w:left="0" w:right="0"/>
      <w:jc w:val="left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E2"/>
    <w:rsid w:val="00004593"/>
    <w:rsid w:val="000211ED"/>
    <w:rsid w:val="0004137F"/>
    <w:rsid w:val="000906E7"/>
    <w:rsid w:val="0010057C"/>
    <w:rsid w:val="00147240"/>
    <w:rsid w:val="00197D6F"/>
    <w:rsid w:val="001A029A"/>
    <w:rsid w:val="00243532"/>
    <w:rsid w:val="00262ACB"/>
    <w:rsid w:val="002F63AA"/>
    <w:rsid w:val="00314054"/>
    <w:rsid w:val="00320F73"/>
    <w:rsid w:val="00384A4D"/>
    <w:rsid w:val="003B50B6"/>
    <w:rsid w:val="003C0061"/>
    <w:rsid w:val="003D496E"/>
    <w:rsid w:val="004257BF"/>
    <w:rsid w:val="0050726B"/>
    <w:rsid w:val="00514364"/>
    <w:rsid w:val="0052305B"/>
    <w:rsid w:val="005372CD"/>
    <w:rsid w:val="005444ED"/>
    <w:rsid w:val="005B2F35"/>
    <w:rsid w:val="005C6D26"/>
    <w:rsid w:val="005F319C"/>
    <w:rsid w:val="006A04E5"/>
    <w:rsid w:val="00723910"/>
    <w:rsid w:val="0074110D"/>
    <w:rsid w:val="007414A6"/>
    <w:rsid w:val="007967E2"/>
    <w:rsid w:val="007C5AD6"/>
    <w:rsid w:val="0081771B"/>
    <w:rsid w:val="00846841"/>
    <w:rsid w:val="008B46C4"/>
    <w:rsid w:val="009236A4"/>
    <w:rsid w:val="00934668"/>
    <w:rsid w:val="009527E2"/>
    <w:rsid w:val="009610B2"/>
    <w:rsid w:val="009A0ED4"/>
    <w:rsid w:val="009A3EB8"/>
    <w:rsid w:val="00A018F8"/>
    <w:rsid w:val="00A11017"/>
    <w:rsid w:val="00A30FD3"/>
    <w:rsid w:val="00A67BBA"/>
    <w:rsid w:val="00B119CE"/>
    <w:rsid w:val="00B120E0"/>
    <w:rsid w:val="00B73B6B"/>
    <w:rsid w:val="00BD4214"/>
    <w:rsid w:val="00C03C35"/>
    <w:rsid w:val="00C74379"/>
    <w:rsid w:val="00C90B34"/>
    <w:rsid w:val="00CD3044"/>
    <w:rsid w:val="00D63E22"/>
    <w:rsid w:val="00DB4C80"/>
    <w:rsid w:val="00DB66CA"/>
    <w:rsid w:val="00DC5F71"/>
    <w:rsid w:val="00EB2AF9"/>
    <w:rsid w:val="00F16F3F"/>
    <w:rsid w:val="00F53060"/>
    <w:rsid w:val="00FD0CF8"/>
    <w:rsid w:val="00FE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B80DF4"/>
  <w15:chartTrackingRefBased/>
  <w15:docId w15:val="{A000F124-1DD4-4D95-8C70-09F763024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7E2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527E2"/>
    <w:pPr>
      <w:spacing w:before="739"/>
      <w:ind w:left="599" w:right="593"/>
      <w:jc w:val="center"/>
    </w:pPr>
    <w:rPr>
      <w:b/>
      <w:bCs/>
      <w:sz w:val="110"/>
      <w:szCs w:val="110"/>
    </w:rPr>
  </w:style>
  <w:style w:type="character" w:customStyle="1" w:styleId="BodyTextChar">
    <w:name w:val="Body Text Char"/>
    <w:basedOn w:val="DefaultParagraphFont"/>
    <w:link w:val="BodyText"/>
    <w:uiPriority w:val="1"/>
    <w:rsid w:val="009527E2"/>
    <w:rPr>
      <w:rFonts w:ascii="Georgia" w:eastAsia="Georgia" w:hAnsi="Georgia" w:cs="Georgia"/>
      <w:b/>
      <w:bCs/>
      <w:sz w:val="110"/>
      <w:szCs w:val="110"/>
      <w:lang w:val="es-ES"/>
    </w:rPr>
  </w:style>
  <w:style w:type="paragraph" w:styleId="Footer">
    <w:name w:val="footer"/>
    <w:basedOn w:val="Normal"/>
    <w:link w:val="FooterChar"/>
    <w:unhideWhenUsed/>
    <w:rsid w:val="009527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527E2"/>
    <w:rPr>
      <w:rFonts w:ascii="Georgia" w:eastAsia="Georgia" w:hAnsi="Georgia" w:cs="Georgia"/>
      <w:lang w:val="es-ES"/>
    </w:rPr>
  </w:style>
  <w:style w:type="character" w:styleId="Hyperlink">
    <w:name w:val="Hyperlink"/>
    <w:unhideWhenUsed/>
    <w:rsid w:val="00934668"/>
    <w:rPr>
      <w:color w:val="0000FF"/>
      <w:u w:val="single"/>
    </w:rPr>
  </w:style>
  <w:style w:type="paragraph" w:customStyle="1" w:styleId="Default">
    <w:name w:val="Default"/>
    <w:rsid w:val="00934668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072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Lize-Mari Visser</dc:creator>
  <cp:keywords/>
  <dc:description/>
  <cp:lastModifiedBy>Justine Fielies</cp:lastModifiedBy>
  <cp:revision>7</cp:revision>
  <cp:lastPrinted>2024-11-13T10:32:00Z</cp:lastPrinted>
  <dcterms:created xsi:type="dcterms:W3CDTF">2025-01-21T11:24:00Z</dcterms:created>
  <dcterms:modified xsi:type="dcterms:W3CDTF">2025-01-23T07:23:00Z</dcterms:modified>
</cp:coreProperties>
</file>